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375" w14:textId="77777777" w:rsidR="00DB21FD" w:rsidRPr="00C84DEC" w:rsidRDefault="00DB21FD" w:rsidP="00DB21FD">
      <w:pPr>
        <w:pStyle w:val="ConsNormal"/>
        <w:widowControl/>
        <w:suppressAutoHyphens/>
        <w:ind w:firstLine="709"/>
        <w:jc w:val="both"/>
      </w:pPr>
      <w:r w:rsidRPr="00C84DEC">
        <w:t>Для получения кредита Кредитополучатель предоставляет следующий пакет документов:</w:t>
      </w:r>
    </w:p>
    <w:p w14:paraId="63CC049F" w14:textId="77777777" w:rsidR="00DB21FD" w:rsidRPr="0070370E" w:rsidRDefault="00DB21FD" w:rsidP="00DB21FD">
      <w:pPr>
        <w:pStyle w:val="ConsNormal"/>
        <w:widowControl/>
        <w:suppressAutoHyphens/>
        <w:ind w:firstLine="709"/>
        <w:jc w:val="both"/>
      </w:pPr>
      <w:r w:rsidRPr="0070370E">
        <w:t>1.</w:t>
      </w:r>
      <w:r w:rsidRPr="0070370E">
        <w:t> </w:t>
      </w:r>
      <w:r w:rsidRPr="0070370E">
        <w:t>заявление-анкета (форма Банка);</w:t>
      </w:r>
    </w:p>
    <w:p w14:paraId="24DA2ECA" w14:textId="77777777" w:rsidR="00DB21FD" w:rsidRPr="0070370E" w:rsidRDefault="00DB21FD" w:rsidP="00DB21FD">
      <w:pPr>
        <w:pStyle w:val="ConsNormal"/>
        <w:widowControl/>
        <w:suppressAutoHyphens/>
        <w:ind w:firstLine="709"/>
        <w:jc w:val="both"/>
      </w:pPr>
      <w:r>
        <w:t>2</w:t>
      </w:r>
      <w:r w:rsidRPr="0070370E">
        <w:t>.</w:t>
      </w:r>
      <w:r w:rsidRPr="0070370E">
        <w:t> </w:t>
      </w:r>
      <w:r w:rsidRPr="0070370E">
        <w:t>копия Устава с актуальными изменениями и дополнениями;</w:t>
      </w:r>
    </w:p>
    <w:p w14:paraId="6141CBDB" w14:textId="77777777" w:rsidR="00DB21FD" w:rsidRPr="0070370E" w:rsidRDefault="00DB21FD" w:rsidP="00DB21FD">
      <w:pPr>
        <w:pStyle w:val="ConsNormal"/>
        <w:widowControl/>
        <w:suppressAutoHyphens/>
        <w:ind w:firstLine="709"/>
        <w:jc w:val="both"/>
      </w:pPr>
      <w:r>
        <w:t>3</w:t>
      </w:r>
      <w:r w:rsidRPr="0070370E">
        <w:t>.</w:t>
      </w:r>
      <w:r w:rsidRPr="0070370E">
        <w:t> </w:t>
      </w:r>
      <w:r w:rsidRPr="0070370E">
        <w:t>копия контракта с руководителем</w:t>
      </w:r>
      <w:r>
        <w:t xml:space="preserve"> (доверенность иного уполномоченного лица)</w:t>
      </w:r>
      <w:r w:rsidRPr="0070370E">
        <w:t xml:space="preserve">; </w:t>
      </w:r>
    </w:p>
    <w:p w14:paraId="34366D8C" w14:textId="77777777" w:rsidR="00DB21FD" w:rsidRPr="0070370E" w:rsidRDefault="00DB21FD" w:rsidP="00DB21FD">
      <w:pPr>
        <w:pStyle w:val="ConsNormal"/>
        <w:widowControl/>
        <w:suppressAutoHyphens/>
        <w:ind w:firstLine="709"/>
        <w:jc w:val="both"/>
      </w:pPr>
      <w:r>
        <w:t>4</w:t>
      </w:r>
      <w:r w:rsidRPr="0070370E">
        <w:t>.</w:t>
      </w:r>
      <w:r w:rsidRPr="0070370E">
        <w:t> </w:t>
      </w:r>
      <w:r>
        <w:t>документ, удостоверяющий личность руководителя (иного уполномоченного лица)</w:t>
      </w:r>
      <w:r w:rsidRPr="0070370E">
        <w:t>;</w:t>
      </w:r>
    </w:p>
    <w:p w14:paraId="2715574C" w14:textId="77777777" w:rsidR="00DB21FD" w:rsidRPr="0070370E" w:rsidRDefault="00DB21FD" w:rsidP="00DB21FD">
      <w:pPr>
        <w:pStyle w:val="ConsNormal"/>
        <w:widowControl/>
        <w:suppressAutoHyphens/>
        <w:ind w:firstLine="709"/>
        <w:jc w:val="both"/>
      </w:pPr>
      <w:r>
        <w:t>5</w:t>
      </w:r>
      <w:r w:rsidRPr="0070370E">
        <w:t>.</w:t>
      </w:r>
      <w:r w:rsidRPr="0070370E">
        <w:t> </w:t>
      </w:r>
      <w:r w:rsidRPr="0070370E">
        <w:t>копия решения учредителей юридического лица о совершении кредитной сделки с Банком в случае, когда кредитная сделка является крупной (может предоставляться после положительного решения Банка о выдаче кредита до подписания кредитного договора);</w:t>
      </w:r>
    </w:p>
    <w:p w14:paraId="78C2C45D" w14:textId="77777777" w:rsidR="00DB21FD" w:rsidRPr="00C84DEC" w:rsidRDefault="00DB21FD" w:rsidP="00DB21FD">
      <w:pPr>
        <w:pStyle w:val="ConsNormal"/>
        <w:widowControl/>
        <w:suppressAutoHyphens/>
        <w:ind w:firstLine="709"/>
        <w:jc w:val="both"/>
      </w:pPr>
      <w:r>
        <w:t>6</w:t>
      </w:r>
      <w:r w:rsidRPr="00C84DEC">
        <w:t>.</w:t>
      </w:r>
      <w:r w:rsidRPr="00C84DEC">
        <w:t> </w:t>
      </w:r>
      <w:r w:rsidRPr="00C84DEC">
        <w:t>пакет документов для оценки финансового состояния Кредитополучателя</w:t>
      </w:r>
      <w:r>
        <w:t xml:space="preserve"> </w:t>
      </w:r>
      <w:r w:rsidRPr="00C84DEC">
        <w:t>(</w:t>
      </w:r>
      <w:r>
        <w:t>квартальная бухгалтерская отчетность (за последние два квартала)</w:t>
      </w:r>
      <w:r w:rsidRPr="00C84DEC">
        <w:t xml:space="preserve"> </w:t>
      </w:r>
      <w:r>
        <w:t>и годовая бухгалтерская отчетность (за последний год)</w:t>
      </w:r>
      <w:r w:rsidRPr="00C84DEC">
        <w:t>):</w:t>
      </w:r>
    </w:p>
    <w:p w14:paraId="62F4281B" w14:textId="77777777" w:rsidR="00DB21FD" w:rsidRPr="00C84DEC" w:rsidRDefault="00DB21FD" w:rsidP="00DB21FD">
      <w:pPr>
        <w:pStyle w:val="ConsNormal"/>
        <w:widowControl/>
        <w:suppressAutoHyphens/>
        <w:ind w:firstLine="709"/>
        <w:jc w:val="both"/>
      </w:pPr>
      <w:r w:rsidRPr="00AA5233">
        <w:t>бухгалтерский баланс и отчет о прибылях и убытках (для юридических лиц, освобожденных от обязанности ведения бухгалтерского учета и составления отчетности в соответствии с законодательными актами – информация о выручке, расходах и чистой прибыли за последние 6 месяцев с помесячной разбивкой);</w:t>
      </w:r>
    </w:p>
    <w:p w14:paraId="4BB38B9E" w14:textId="77777777" w:rsidR="00DB21FD" w:rsidRDefault="00DB21FD" w:rsidP="00DB21FD">
      <w:pPr>
        <w:pStyle w:val="ConsNormal"/>
        <w:widowControl/>
        <w:suppressAutoHyphens/>
        <w:ind w:firstLine="709"/>
        <w:jc w:val="both"/>
      </w:pPr>
      <w:r w:rsidRPr="00C84DEC">
        <w:t>расшифровк</w:t>
      </w:r>
      <w:r>
        <w:t>а</w:t>
      </w:r>
      <w:r w:rsidRPr="00C84DEC">
        <w:t xml:space="preserve"> дебиторской и кредиторской задолженности с указанием просроченной задолженности и сроков ее образования</w:t>
      </w:r>
      <w:r>
        <w:t xml:space="preserve"> (на последнюю отчетную дату);</w:t>
      </w:r>
    </w:p>
    <w:p w14:paraId="4200173F" w14:textId="77777777" w:rsidR="00DB21FD" w:rsidRPr="0070370E" w:rsidRDefault="00DB21FD" w:rsidP="00DB21FD">
      <w:pPr>
        <w:pStyle w:val="ConsNormal"/>
        <w:widowControl/>
        <w:suppressAutoHyphens/>
        <w:ind w:firstLine="709"/>
        <w:jc w:val="both"/>
      </w:pPr>
      <w:r>
        <w:t>7</w:t>
      </w:r>
      <w:r w:rsidRPr="0070370E">
        <w:t>.</w:t>
      </w:r>
      <w:r w:rsidRPr="0070370E">
        <w:t> </w:t>
      </w:r>
      <w:r w:rsidRPr="0070370E">
        <w:t>прогноз потоков денежных средств на весь период кредитования;</w:t>
      </w:r>
    </w:p>
    <w:p w14:paraId="1888A67A" w14:textId="77777777" w:rsidR="00DB21FD" w:rsidRDefault="00DB21FD" w:rsidP="00DB21FD">
      <w:pPr>
        <w:pStyle w:val="ConsNormal"/>
        <w:widowControl/>
        <w:suppressAutoHyphens/>
        <w:ind w:firstLine="709"/>
        <w:jc w:val="both"/>
      </w:pPr>
      <w:r>
        <w:t>8</w:t>
      </w:r>
      <w:r w:rsidRPr="00A60EA0">
        <w:t>.</w:t>
      </w:r>
      <w:r>
        <w:rPr>
          <w:lang w:val="en-US"/>
        </w:rPr>
        <w:t> </w:t>
      </w:r>
      <w:r w:rsidRPr="00A60EA0">
        <w:t>оригиналы и ксерокопии документов, являющихся основанием для выдачи кредита (договор купли-продажи имущества, недвижимости, договор на оказание работ (услуг), сметы, счета-фактуры, справки о стоимости выполненных строительно-монтажных работ и затрат, акты приемки выполненных строительно-монтажных работ, и др.);</w:t>
      </w:r>
    </w:p>
    <w:p w14:paraId="4D6760F3" w14:textId="77777777" w:rsidR="00DB21FD" w:rsidRDefault="00DB21FD" w:rsidP="00DB21FD">
      <w:pPr>
        <w:pStyle w:val="ConsNormal"/>
        <w:widowControl/>
        <w:suppressAutoHyphens/>
        <w:ind w:firstLine="709"/>
        <w:jc w:val="both"/>
      </w:pPr>
      <w:r>
        <w:t>9. </w:t>
      </w:r>
      <w:r w:rsidRPr="00A60EA0">
        <w:t>технико-экономическое обоснование инвестиционного проекта</w:t>
      </w:r>
      <w:r>
        <w:t>;</w:t>
      </w:r>
    </w:p>
    <w:p w14:paraId="11FF20D3" w14:textId="77777777" w:rsidR="00DB21FD" w:rsidRDefault="00DB21FD" w:rsidP="00DB21FD">
      <w:pPr>
        <w:pStyle w:val="ConsNormal"/>
        <w:suppressAutoHyphens/>
        <w:ind w:firstLine="709"/>
        <w:jc w:val="both"/>
      </w:pPr>
      <w:r>
        <w:t>10.</w:t>
      </w:r>
      <w:r>
        <w:rPr>
          <w:lang w:val="en-US"/>
        </w:rPr>
        <w:t> </w:t>
      </w:r>
      <w:r>
        <w:t>разрешительную документацию по инвестиционному проекту (Инвестиционный договор, решение местной исполнительной власти на реализацию проекта, экспертное заключение по проекту, документы по передаче земли в пользование Кредитополучателя для реализации проекта, разрешение на выполнение строительно-монтажных работ и т.п.);</w:t>
      </w:r>
    </w:p>
    <w:p w14:paraId="039AEA44" w14:textId="77777777" w:rsidR="00DB21FD" w:rsidRDefault="00DB21FD" w:rsidP="00DB21FD">
      <w:pPr>
        <w:pStyle w:val="ConsNormal"/>
        <w:widowControl/>
        <w:suppressAutoHyphens/>
        <w:ind w:firstLine="709"/>
        <w:jc w:val="both"/>
      </w:pPr>
      <w:r w:rsidRPr="00C941FF">
        <w:t>1</w:t>
      </w:r>
      <w:r>
        <w:t>1. справку о вложенных собственных и иных средствах в реализацию проекта с приложением подтверждающих документов (платежные документы, оборотно-сальдовые ведомости по счетам, документы по зачету требований, переводу долга, договоры долевого строительства и т.п.);</w:t>
      </w:r>
    </w:p>
    <w:p w14:paraId="6919DB3D" w14:textId="77777777" w:rsidR="00DB21FD" w:rsidRPr="0070370E" w:rsidRDefault="00DB21FD" w:rsidP="00DB21FD">
      <w:pPr>
        <w:pStyle w:val="ConsNormal"/>
        <w:widowControl/>
        <w:suppressAutoHyphens/>
        <w:ind w:firstLine="709"/>
        <w:jc w:val="both"/>
      </w:pPr>
      <w:r>
        <w:t>12</w:t>
      </w:r>
      <w:r w:rsidRPr="0070370E">
        <w:t>.</w:t>
      </w:r>
      <w:r w:rsidRPr="0070370E">
        <w:t> </w:t>
      </w:r>
      <w:r w:rsidRPr="0070370E">
        <w:t>документ</w:t>
      </w:r>
      <w:r>
        <w:t xml:space="preserve"> (справка)</w:t>
      </w:r>
      <w:r w:rsidRPr="0070370E">
        <w:t xml:space="preserve">, содержащий информацию </w:t>
      </w:r>
      <w:r>
        <w:t>об оборотах за последние 6 месяцев (за вычетом оборотов, проведенных в рамках одного юридического лица) и наличии (</w:t>
      </w:r>
      <w:r w:rsidRPr="0070370E">
        <w:t>отсутствии</w:t>
      </w:r>
      <w:r>
        <w:t>)</w:t>
      </w:r>
      <w:r w:rsidRPr="0070370E">
        <w:t xml:space="preserve"> обременений</w:t>
      </w:r>
      <w:r w:rsidRPr="005926B8">
        <w:t xml:space="preserve"> </w:t>
      </w:r>
      <w:r>
        <w:t>по текущим счетам</w:t>
      </w:r>
      <w:r w:rsidRPr="0070370E">
        <w:t>;</w:t>
      </w:r>
    </w:p>
    <w:p w14:paraId="1FFC9744" w14:textId="77777777" w:rsidR="00DB21FD" w:rsidRPr="0070370E" w:rsidRDefault="00DB21FD" w:rsidP="00DB21FD">
      <w:pPr>
        <w:pStyle w:val="ConsNormal"/>
        <w:widowControl/>
        <w:suppressAutoHyphens/>
        <w:ind w:firstLine="709"/>
        <w:jc w:val="both"/>
      </w:pPr>
      <w:r>
        <w:t>13</w:t>
      </w:r>
      <w:r w:rsidRPr="0070370E">
        <w:t>.</w:t>
      </w:r>
      <w:r w:rsidRPr="0070370E">
        <w:t> </w:t>
      </w:r>
      <w:r w:rsidRPr="0070370E">
        <w:t>документ</w:t>
      </w:r>
      <w:r w:rsidRPr="002F04CF">
        <w:t xml:space="preserve"> (</w:t>
      </w:r>
      <w:r>
        <w:t>справка</w:t>
      </w:r>
      <w:r w:rsidRPr="002F04CF">
        <w:t>)</w:t>
      </w:r>
      <w:r w:rsidRPr="0070370E">
        <w:t xml:space="preserve">, содержащий информацию о наличии в договорах кредитного характера (кредит, заем, лизинг, факторинг и </w:t>
      </w:r>
      <w:r>
        <w:t>иные</w:t>
      </w:r>
      <w:r w:rsidRPr="0070370E">
        <w:t xml:space="preserve">) </w:t>
      </w:r>
      <w:r w:rsidRPr="0070370E">
        <w:lastRenderedPageBreak/>
        <w:t>условия о необходимости получения согласия кредитора на получение Кредитополучателем кредита в ином банке;</w:t>
      </w:r>
    </w:p>
    <w:p w14:paraId="3843D8F4" w14:textId="77777777" w:rsidR="00DB21FD" w:rsidRPr="0070370E" w:rsidRDefault="00DB21FD" w:rsidP="00DB21FD">
      <w:pPr>
        <w:pStyle w:val="ConsNormal"/>
        <w:widowControl/>
        <w:suppressAutoHyphens/>
        <w:ind w:firstLine="709"/>
        <w:jc w:val="both"/>
      </w:pPr>
      <w:r w:rsidRPr="0070370E">
        <w:t>1</w:t>
      </w:r>
      <w:r>
        <w:t>4</w:t>
      </w:r>
      <w:r w:rsidRPr="0070370E">
        <w:t>.</w:t>
      </w:r>
      <w:r w:rsidRPr="0070370E">
        <w:t> </w:t>
      </w:r>
      <w:r w:rsidRPr="0070370E">
        <w:t>согласие на получение кредитного отчета юридического лица;</w:t>
      </w:r>
    </w:p>
    <w:p w14:paraId="1DE6ECE6" w14:textId="77777777" w:rsidR="00DB21FD" w:rsidRPr="0070370E" w:rsidRDefault="00DB21FD" w:rsidP="00DB21FD">
      <w:pPr>
        <w:pStyle w:val="ConsNormal"/>
        <w:widowControl/>
        <w:suppressAutoHyphens/>
        <w:ind w:firstLine="709"/>
        <w:jc w:val="both"/>
      </w:pPr>
      <w:r w:rsidRPr="0070370E">
        <w:t>1</w:t>
      </w:r>
      <w:r>
        <w:t>5</w:t>
      </w:r>
      <w:r w:rsidRPr="0070370E">
        <w:t>. </w:t>
      </w:r>
      <w:r>
        <w:t>с</w:t>
      </w:r>
      <w:r w:rsidRPr="004D4094">
        <w:t>огласие юридического лица на осуществление проверочных мероприятий по информационным ресурсам, находящимся в ведении государственных органов, по установленным ими формам.</w:t>
      </w:r>
      <w:r w:rsidRPr="0070370E">
        <w:t>;</w:t>
      </w:r>
    </w:p>
    <w:p w14:paraId="3F1AE861" w14:textId="77777777" w:rsidR="00DB21FD" w:rsidRPr="0070370E" w:rsidRDefault="00DB21FD" w:rsidP="00DB21FD">
      <w:pPr>
        <w:pStyle w:val="ConsNormal"/>
        <w:widowControl/>
        <w:suppressAutoHyphens/>
        <w:ind w:firstLine="709"/>
        <w:jc w:val="both"/>
      </w:pPr>
      <w:r w:rsidRPr="0070370E">
        <w:t>1</w:t>
      </w:r>
      <w:r>
        <w:t>6</w:t>
      </w:r>
      <w:r w:rsidRPr="0070370E">
        <w:t>. пакет документов для оформления поручительства:</w:t>
      </w:r>
    </w:p>
    <w:p w14:paraId="0651AD41" w14:textId="77777777" w:rsidR="00DB21FD" w:rsidRPr="0070370E" w:rsidRDefault="00DB21FD" w:rsidP="00DB21FD">
      <w:pPr>
        <w:pStyle w:val="ConsNormal"/>
        <w:widowControl/>
        <w:suppressAutoHyphens/>
        <w:ind w:firstLine="709"/>
        <w:jc w:val="both"/>
      </w:pPr>
      <w:r w:rsidRPr="0070370E">
        <w:t>1</w:t>
      </w:r>
      <w:r>
        <w:t>6</w:t>
      </w:r>
      <w:r w:rsidRPr="0070370E">
        <w:t>.1.</w:t>
      </w:r>
      <w:r w:rsidRPr="0070370E">
        <w:t> </w:t>
      </w:r>
      <w:r w:rsidRPr="0070370E">
        <w:t>заявление-анкета Поручителя – физического лица (форма Банка);</w:t>
      </w:r>
    </w:p>
    <w:p w14:paraId="06704C31" w14:textId="77777777" w:rsidR="00DB21FD" w:rsidRPr="0070370E" w:rsidRDefault="00DB21FD" w:rsidP="00DB21FD">
      <w:pPr>
        <w:pStyle w:val="ConsNormal"/>
        <w:widowControl/>
        <w:suppressAutoHyphens/>
        <w:ind w:firstLine="709"/>
        <w:jc w:val="both"/>
      </w:pPr>
      <w:r w:rsidRPr="0070370E">
        <w:t>1</w:t>
      </w:r>
      <w:r>
        <w:t>6</w:t>
      </w:r>
      <w:r w:rsidRPr="0070370E">
        <w:t>.2.</w:t>
      </w:r>
      <w:r w:rsidRPr="0070370E">
        <w:t> </w:t>
      </w:r>
      <w:r>
        <w:t>документ, удостоверяющий личность</w:t>
      </w:r>
      <w:r w:rsidRPr="0070370E">
        <w:t>;</w:t>
      </w:r>
    </w:p>
    <w:p w14:paraId="1D27A269" w14:textId="77777777" w:rsidR="00DB21FD" w:rsidRPr="0070370E" w:rsidRDefault="00DB21FD" w:rsidP="00DB21FD">
      <w:pPr>
        <w:pStyle w:val="ConsNormal"/>
        <w:widowControl/>
        <w:suppressAutoHyphens/>
        <w:ind w:firstLine="709"/>
        <w:jc w:val="both"/>
      </w:pPr>
      <w:r w:rsidRPr="0070370E">
        <w:t>1</w:t>
      </w:r>
      <w:r>
        <w:t>6.3</w:t>
      </w:r>
      <w:r w:rsidRPr="0070370E">
        <w:t>. согласие на получение кредитного отчета физического лица;</w:t>
      </w:r>
    </w:p>
    <w:p w14:paraId="148E48E0" w14:textId="77777777" w:rsidR="00DB21FD" w:rsidRPr="0070370E" w:rsidRDefault="00DB21FD" w:rsidP="00DB21FD">
      <w:pPr>
        <w:pStyle w:val="ConsNormal"/>
        <w:widowControl/>
        <w:suppressAutoHyphens/>
        <w:ind w:firstLine="709"/>
        <w:jc w:val="both"/>
      </w:pPr>
      <w:r w:rsidRPr="0070370E">
        <w:t>1</w:t>
      </w:r>
      <w:r>
        <w:t>6</w:t>
      </w:r>
      <w:r w:rsidRPr="0070370E">
        <w:t>.</w:t>
      </w:r>
      <w:r>
        <w:t>4.</w:t>
      </w:r>
      <w:r w:rsidRPr="0070370E">
        <w:t> </w:t>
      </w:r>
      <w:r w:rsidRPr="000E53AB">
        <w:t xml:space="preserve"> </w:t>
      </w:r>
      <w:r>
        <w:t>с</w:t>
      </w:r>
      <w:r w:rsidRPr="000E53AB">
        <w:t>огласие физического лица на осуществление проверочных мероприятий по информационным ресурсам, находящимся в ведении государственных органов, по установленным ими формам</w:t>
      </w:r>
      <w:r>
        <w:t>;</w:t>
      </w:r>
      <w:r w:rsidRPr="000E53AB">
        <w:t xml:space="preserve"> </w:t>
      </w:r>
    </w:p>
    <w:p w14:paraId="318E6BBA" w14:textId="77777777" w:rsidR="00DB21FD" w:rsidRPr="00C84DEC" w:rsidRDefault="00DB21FD" w:rsidP="00DB21FD">
      <w:pPr>
        <w:pStyle w:val="ConsNormal"/>
        <w:widowControl/>
        <w:suppressAutoHyphens/>
        <w:ind w:firstLine="709"/>
        <w:jc w:val="both"/>
      </w:pPr>
      <w:r w:rsidRPr="00005561">
        <w:t>Копии документов на предмет их соответствия оригиналам удостоверяются подписью руководителя и печатью (при наличии).</w:t>
      </w:r>
      <w:r>
        <w:t xml:space="preserve"> </w:t>
      </w:r>
      <w:r w:rsidRPr="00C84DEC">
        <w:t>Документы могут предоставляться посредством системы дистанционного банковского обслуживания без их последующего заверения.</w:t>
      </w:r>
    </w:p>
    <w:p w14:paraId="3FC79ACF" w14:textId="77777777" w:rsidR="00DB21FD" w:rsidRPr="00F15B0B" w:rsidRDefault="00DB21FD" w:rsidP="00DB21FD">
      <w:pPr>
        <w:pStyle w:val="ConsNormal"/>
        <w:widowControl/>
        <w:suppressAutoHyphens/>
        <w:ind w:firstLine="0"/>
        <w:jc w:val="both"/>
        <w:rPr>
          <w:spacing w:val="-4"/>
          <w:w w:val="97"/>
        </w:rPr>
      </w:pPr>
    </w:p>
    <w:p w14:paraId="1A3C6D99" w14:textId="77777777" w:rsidR="00953588" w:rsidRDefault="00953588"/>
    <w:sectPr w:rsidR="00953588" w:rsidSect="00DB21FD">
      <w:headerReference w:type="default" r:id="rId4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6483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78AC1AD" w14:textId="77777777" w:rsidR="00DB21FD" w:rsidRPr="006E1D49" w:rsidRDefault="00DB21FD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E1D4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E1D4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E1D49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6E1D4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134F8D1" w14:textId="77777777" w:rsidR="00DB21FD" w:rsidRPr="006E1D49" w:rsidRDefault="00DB21FD" w:rsidP="006E1D49">
    <w:pPr>
      <w:pStyle w:val="ac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1FD"/>
    <w:rsid w:val="006B1E07"/>
    <w:rsid w:val="008C205D"/>
    <w:rsid w:val="00953588"/>
    <w:rsid w:val="00A3488A"/>
    <w:rsid w:val="00A44904"/>
    <w:rsid w:val="00BA3FC9"/>
    <w:rsid w:val="00BE606A"/>
    <w:rsid w:val="00DB21FD"/>
    <w:rsid w:val="00ED6A1E"/>
    <w:rsid w:val="00FD2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74103C"/>
  <w15:chartTrackingRefBased/>
  <w15:docId w15:val="{23A4E812-6FB1-4446-B4F9-0E776B473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21FD"/>
    <w:pPr>
      <w:spacing w:after="0" w:line="240" w:lineRule="auto"/>
    </w:pPr>
    <w:rPr>
      <w:rFonts w:asciiTheme="minorHAnsi" w:hAnsiTheme="minorHAnsi"/>
      <w:kern w:val="0"/>
      <w:sz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B21F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21F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21F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21F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21F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8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21FD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8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21FD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8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21FD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8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21FD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sz w:val="2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21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B21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B21FD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B21FD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B21F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B21F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B21F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B21F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B21FD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B21F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DB21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B21FD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B21F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21">
    <w:name w:val="Quote"/>
    <w:basedOn w:val="a"/>
    <w:next w:val="a"/>
    <w:link w:val="22"/>
    <w:uiPriority w:val="29"/>
    <w:qFormat/>
    <w:rsid w:val="00DB21FD"/>
    <w:pPr>
      <w:spacing w:before="160" w:after="160" w:line="259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8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B21F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B21FD"/>
    <w:pPr>
      <w:spacing w:after="160" w:line="259" w:lineRule="auto"/>
      <w:ind w:left="720"/>
      <w:contextualSpacing/>
    </w:pPr>
    <w:rPr>
      <w:rFonts w:ascii="Times New Roman" w:hAnsi="Times New Roman"/>
      <w:kern w:val="2"/>
      <w:sz w:val="28"/>
      <w14:ligatures w14:val="standardContextual"/>
    </w:rPr>
  </w:style>
  <w:style w:type="character" w:styleId="a8">
    <w:name w:val="Intense Emphasis"/>
    <w:basedOn w:val="a0"/>
    <w:uiPriority w:val="21"/>
    <w:qFormat/>
    <w:rsid w:val="00DB21F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B21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kern w:val="2"/>
      <w:sz w:val="28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DB21F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B21FD"/>
    <w:rPr>
      <w:b/>
      <w:bCs/>
      <w:smallCaps/>
      <w:color w:val="2F5496" w:themeColor="accent1" w:themeShade="BF"/>
      <w:spacing w:val="5"/>
    </w:rPr>
  </w:style>
  <w:style w:type="paragraph" w:customStyle="1" w:styleId="ConsNormal">
    <w:name w:val="ConsNormal"/>
    <w:link w:val="ConsNormal0"/>
    <w:rsid w:val="00DB21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eastAsia="Times New Roman" w:cs="Times New Roman"/>
      <w:kern w:val="0"/>
      <w:szCs w:val="28"/>
      <w:lang w:eastAsia="ru-RU"/>
      <w14:ligatures w14:val="none"/>
    </w:rPr>
  </w:style>
  <w:style w:type="character" w:customStyle="1" w:styleId="ConsNormal0">
    <w:name w:val="ConsNormal Знак"/>
    <w:basedOn w:val="a0"/>
    <w:link w:val="ConsNormal"/>
    <w:rsid w:val="00DB21FD"/>
    <w:rPr>
      <w:rFonts w:eastAsia="Times New Roman" w:cs="Times New Roman"/>
      <w:kern w:val="0"/>
      <w:szCs w:val="28"/>
      <w:lang w:eastAsia="ru-RU"/>
      <w14:ligatures w14:val="none"/>
    </w:rPr>
  </w:style>
  <w:style w:type="paragraph" w:styleId="ac">
    <w:name w:val="header"/>
    <w:basedOn w:val="a"/>
    <w:link w:val="ad"/>
    <w:uiPriority w:val="99"/>
    <w:unhideWhenUsed/>
    <w:rsid w:val="00DB21F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B21FD"/>
    <w:rPr>
      <w:rFonts w:asciiTheme="minorHAnsi" w:hAnsiTheme="minorHAnsi"/>
      <w:kern w:val="0"/>
      <w:sz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533</Words>
  <Characters>3041</Characters>
  <Application>Microsoft Office Word</Application>
  <DocSecurity>0</DocSecurity>
  <Lines>25</Lines>
  <Paragraphs>7</Paragraphs>
  <ScaleCrop>false</ScaleCrop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Ставер Павел Николаевич</dc:creator>
  <cp:keywords/>
  <dc:description/>
  <cp:lastModifiedBy>Ставер Павел Николаевич</cp:lastModifiedBy>
  <cp:revision>1</cp:revision>
  <dcterms:created xsi:type="dcterms:W3CDTF">2026-06-13T07:46:00Z</dcterms:created>
  <dcterms:modified xsi:type="dcterms:W3CDTF">2026-06-13T07:47:00Z</dcterms:modified>
</cp:coreProperties>
</file>